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7C" w:rsidRDefault="0030407C" w:rsidP="0037108E">
      <w:pPr>
        <w:spacing w:line="240" w:lineRule="exac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ПРИЛОЖЕНИЕ№</w:t>
      </w:r>
      <w:r w:rsidR="00960B9C">
        <w:rPr>
          <w:sz w:val="28"/>
          <w:szCs w:val="28"/>
        </w:rPr>
        <w:t>7</w:t>
      </w:r>
    </w:p>
    <w:p w:rsidR="0030407C" w:rsidRDefault="0030407C" w:rsidP="0037108E">
      <w:pPr>
        <w:spacing w:line="240" w:lineRule="exact"/>
        <w:ind w:left="5664"/>
        <w:jc w:val="center"/>
        <w:rPr>
          <w:sz w:val="28"/>
          <w:szCs w:val="28"/>
        </w:rPr>
      </w:pPr>
    </w:p>
    <w:p w:rsidR="0037108E" w:rsidRDefault="00567A43" w:rsidP="00567A43">
      <w:pPr>
        <w:jc w:val="right"/>
      </w:pPr>
      <w:r w:rsidRPr="00567A43">
        <w:t>к положению об оплате труда работников</w:t>
      </w:r>
    </w:p>
    <w:p w:rsidR="00567A43" w:rsidRDefault="00567A43" w:rsidP="00567A43">
      <w:pPr>
        <w:jc w:val="right"/>
      </w:pPr>
      <w:r>
        <w:t xml:space="preserve">муниципального автономного дошкольного </w:t>
      </w:r>
    </w:p>
    <w:p w:rsidR="00567A43" w:rsidRDefault="00567A43" w:rsidP="00567A43">
      <w:pPr>
        <w:jc w:val="right"/>
      </w:pPr>
      <w:r>
        <w:t xml:space="preserve">образовательного учреждения </w:t>
      </w:r>
    </w:p>
    <w:p w:rsidR="00567A43" w:rsidRPr="00567A43" w:rsidRDefault="00567A43" w:rsidP="00567A43">
      <w:pPr>
        <w:jc w:val="right"/>
      </w:pPr>
      <w:bookmarkStart w:id="0" w:name="_GoBack"/>
      <w:bookmarkEnd w:id="0"/>
      <w:r>
        <w:t>«Детский сад с. Дубовый Мыс»</w:t>
      </w:r>
    </w:p>
    <w:p w:rsidR="0037108E" w:rsidRPr="00567A43" w:rsidRDefault="0037108E" w:rsidP="0037108E"/>
    <w:p w:rsidR="0037108E" w:rsidRPr="00567A43" w:rsidRDefault="0037108E" w:rsidP="0037108E"/>
    <w:p w:rsidR="0037108E" w:rsidRDefault="0037108E" w:rsidP="0037108E"/>
    <w:p w:rsidR="0037108E" w:rsidRDefault="0037108E" w:rsidP="0037108E"/>
    <w:p w:rsidR="0037108E" w:rsidRDefault="0037108E" w:rsidP="0037108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и условиях выплаты </w:t>
      </w:r>
      <w:r w:rsidR="00960B9C">
        <w:rPr>
          <w:sz w:val="28"/>
          <w:szCs w:val="28"/>
        </w:rPr>
        <w:t>материальной помощи работникам М</w:t>
      </w:r>
      <w:r>
        <w:rPr>
          <w:sz w:val="28"/>
          <w:szCs w:val="28"/>
        </w:rPr>
        <w:t xml:space="preserve">униципального автономного дошкольного образовательного учреждения «Детский сад с. Дубовый Мыс» </w:t>
      </w:r>
    </w:p>
    <w:p w:rsidR="0037108E" w:rsidRDefault="0037108E" w:rsidP="0037108E">
      <w:pPr>
        <w:pStyle w:val="1"/>
        <w:rPr>
          <w:b/>
          <w:bCs/>
          <w:sz w:val="28"/>
          <w:szCs w:val="28"/>
        </w:rPr>
      </w:pPr>
    </w:p>
    <w:p w:rsidR="0037108E" w:rsidRDefault="0037108E" w:rsidP="0037108E">
      <w:pPr>
        <w:pStyle w:val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I. Общие положения</w:t>
      </w:r>
    </w:p>
    <w:p w:rsidR="0037108E" w:rsidRDefault="0037108E" w:rsidP="0037108E"/>
    <w:p w:rsidR="0037108E" w:rsidRDefault="0037108E" w:rsidP="003710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</w:t>
      </w:r>
      <w:r>
        <w:rPr>
          <w:bCs/>
          <w:color w:val="000000"/>
          <w:sz w:val="28"/>
          <w:szCs w:val="28"/>
        </w:rPr>
        <w:t xml:space="preserve">о порядке и условиях выплаты материальной помощи </w:t>
      </w:r>
      <w:r w:rsidR="00960B9C">
        <w:rPr>
          <w:sz w:val="28"/>
          <w:szCs w:val="28"/>
        </w:rPr>
        <w:t>работникам М</w:t>
      </w:r>
      <w:r>
        <w:rPr>
          <w:sz w:val="28"/>
          <w:szCs w:val="28"/>
        </w:rPr>
        <w:t>униципального автономного дошкольного образовательного учреждения «Детский сад с. Ду</w:t>
      </w:r>
      <w:r w:rsidR="00960B9C">
        <w:rPr>
          <w:sz w:val="28"/>
          <w:szCs w:val="28"/>
        </w:rPr>
        <w:t>бовый Мы</w:t>
      </w:r>
      <w:r>
        <w:rPr>
          <w:sz w:val="28"/>
          <w:szCs w:val="28"/>
        </w:rPr>
        <w:t xml:space="preserve">с» (далее - Положение) разработано в соответствии с решением Собрания депутатов Нанайского муниципального района от 18.02.2009 № 433 «Об основах новых </w:t>
      </w:r>
      <w:proofErr w:type="gramStart"/>
      <w:r>
        <w:rPr>
          <w:sz w:val="28"/>
          <w:szCs w:val="28"/>
        </w:rPr>
        <w:t>систем оплаты труда работников муниципальных учреждений Нанайского муниципального района», постановлением администрации Нанайского муниципального района от 30.12.2016 № 832 «Об утверждении Примерного положения об оплате труда работников муниципальных бюджетных и автономных организаций системы общего, дошкольного и дополнительного образования детей, районного методического кабинета, хозяйственно-эксплуатационной группы, подведомственных управлению образования администрации Нанайского муниципального района Хабаровского края</w:t>
      </w:r>
      <w:r>
        <w:rPr>
          <w:vanish/>
          <w:sz w:val="28"/>
          <w:szCs w:val="28"/>
        </w:rPr>
        <w:t>, Муниципального казенного учреждения «Централизованная бухгалтерия учреждений образования Нанайского муниципального района</w:t>
      </w:r>
      <w:r>
        <w:rPr>
          <w:sz w:val="28"/>
          <w:szCs w:val="28"/>
        </w:rPr>
        <w:t xml:space="preserve">». </w:t>
      </w:r>
      <w:proofErr w:type="gramEnd"/>
    </w:p>
    <w:p w:rsidR="0037108E" w:rsidRDefault="0037108E" w:rsidP="003710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устанавливает порядок и условия  выплаты </w:t>
      </w:r>
      <w:r w:rsidR="00960B9C">
        <w:rPr>
          <w:sz w:val="28"/>
          <w:szCs w:val="28"/>
        </w:rPr>
        <w:t>материальной помощи работникам М</w:t>
      </w:r>
      <w:r>
        <w:rPr>
          <w:sz w:val="28"/>
          <w:szCs w:val="28"/>
        </w:rPr>
        <w:t>униципального автономного дошкольного образовательного учреждения «Детский сад с. Дубовый Мыс» (далее-организация).</w:t>
      </w:r>
    </w:p>
    <w:p w:rsidR="0037108E" w:rsidRDefault="0037108E" w:rsidP="0037108E">
      <w:pPr>
        <w:shd w:val="clear" w:color="auto" w:fill="FFFFFF"/>
        <w:tabs>
          <w:tab w:val="left" w:pos="993"/>
        </w:tabs>
        <w:ind w:firstLine="567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1.3. Материальная помощь выплачивается </w:t>
      </w:r>
      <w:r>
        <w:rPr>
          <w:sz w:val="28"/>
          <w:szCs w:val="28"/>
        </w:rPr>
        <w:t xml:space="preserve">работникам организации </w:t>
      </w:r>
      <w:r>
        <w:rPr>
          <w:rFonts w:cs="Calibri"/>
          <w:sz w:val="28"/>
        </w:rPr>
        <w:t>по основному месту работы один раз в год в размере одного оклада (должностного оклада), ставки заработной платы.</w:t>
      </w:r>
    </w:p>
    <w:p w:rsidR="0037108E" w:rsidRDefault="0037108E" w:rsidP="0037108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1.4. Финансирование расходов по выплате материальной помощи </w:t>
      </w:r>
      <w:r>
        <w:rPr>
          <w:sz w:val="28"/>
          <w:szCs w:val="28"/>
        </w:rPr>
        <w:t>работникам организации</w:t>
      </w:r>
      <w:r>
        <w:rPr>
          <w:rFonts w:cs="Calibri"/>
          <w:sz w:val="28"/>
        </w:rPr>
        <w:t xml:space="preserve"> осуществляется за счет средств  местного бюджета.</w:t>
      </w:r>
    </w:p>
    <w:p w:rsidR="0037108E" w:rsidRDefault="0037108E" w:rsidP="0037108E">
      <w:pPr>
        <w:pStyle w:val="1"/>
        <w:rPr>
          <w:bCs/>
          <w:sz w:val="28"/>
          <w:szCs w:val="28"/>
        </w:rPr>
      </w:pPr>
    </w:p>
    <w:p w:rsidR="0037108E" w:rsidRDefault="0037108E" w:rsidP="0037108E">
      <w:pPr>
        <w:pStyle w:val="1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Порядок и условия выплаты материальной помощи</w:t>
      </w:r>
    </w:p>
    <w:p w:rsidR="0037108E" w:rsidRDefault="0037108E" w:rsidP="0037108E"/>
    <w:p w:rsidR="0037108E" w:rsidRDefault="0037108E" w:rsidP="0037108E">
      <w:pPr>
        <w:pStyle w:val="1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2.1. Материальная помощь выплачивается работникам организации за счет средств фонда оплаты труда на основании письменного заявления на имя руководителя организации, в размере одного должностного оклада в год, как правило, к очередному отпуску. </w:t>
      </w:r>
    </w:p>
    <w:p w:rsidR="0037108E" w:rsidRDefault="0037108E" w:rsidP="0037108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исключительных случаях по заявлению работника  материальная помощь может быть выплачена в течение календарного года в связи со </w:t>
      </w:r>
      <w:r>
        <w:rPr>
          <w:sz w:val="28"/>
          <w:szCs w:val="28"/>
        </w:rPr>
        <w:lastRenderedPageBreak/>
        <w:t xml:space="preserve">стихийным бедствием, болезнью работника организации и его близких родственников (родители, дети, брат, сестра, муж, жена), юбилейными датами, свадьбой и другими уважительными причинами. </w:t>
      </w:r>
    </w:p>
    <w:p w:rsidR="0037108E" w:rsidRDefault="0037108E" w:rsidP="0037108E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2.3. Работнику организации, проработавшему в организации, один календарный год и не реализовавшему свое право на получение материальной помощи, она должна быть выплачена в конце текущего года.</w:t>
      </w:r>
    </w:p>
    <w:p w:rsidR="0037108E" w:rsidRDefault="0037108E" w:rsidP="0037108E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2.4.  Вновь принятому работнику организации материальная помощь может быть выплачена только по истечению 11 месяцев его непрерывной работы. </w:t>
      </w:r>
    </w:p>
    <w:p w:rsidR="0037108E" w:rsidRDefault="0037108E" w:rsidP="0037108E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2.5.  Работнику организации, уволившемуся в течение года, материальная помощь выплачивается пропорционально фактически отработанному времени в текущем году.</w:t>
      </w:r>
    </w:p>
    <w:p w:rsidR="0037108E" w:rsidRDefault="0037108E" w:rsidP="0037108E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2.6.  Работнику организации, уволенному в связи с уходом на государственную пенсию, материальная помощь выплачивается в полном объеме.</w:t>
      </w:r>
    </w:p>
    <w:p w:rsidR="0037108E" w:rsidRDefault="0037108E" w:rsidP="0037108E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2.7. Работнику организации, находившемуся в отпусках без сохранения заработной платы продолжительностью более одного месяца и частично оплачиваемых отпусках (отпуск по уходу за ребенком), материальная помощь выплачивается за фактически отработанное время в текущем году, не включая периода нахождения в указанных отпусках.</w:t>
      </w:r>
    </w:p>
    <w:p w:rsidR="0037108E" w:rsidRDefault="0037108E" w:rsidP="0037108E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В случае разделения ежегодного оплачиваемого отпуска, выплата производится один раз в год при предоставлении одной из частей указанного отпуска по заявлению.</w:t>
      </w:r>
    </w:p>
    <w:p w:rsidR="0037108E" w:rsidRDefault="0037108E" w:rsidP="0037108E">
      <w:pPr>
        <w:jc w:val="center"/>
        <w:rPr>
          <w:sz w:val="28"/>
          <w:szCs w:val="28"/>
        </w:rPr>
      </w:pPr>
    </w:p>
    <w:p w:rsidR="0037108E" w:rsidRDefault="0037108E" w:rsidP="0037108E">
      <w:pPr>
        <w:jc w:val="center"/>
      </w:pPr>
      <w:r>
        <w:rPr>
          <w:sz w:val="28"/>
          <w:szCs w:val="28"/>
        </w:rPr>
        <w:t>____________</w:t>
      </w:r>
    </w:p>
    <w:p w:rsidR="0037108E" w:rsidRDefault="0037108E" w:rsidP="0037108E">
      <w:pPr>
        <w:spacing w:line="240" w:lineRule="exact"/>
        <w:jc w:val="center"/>
      </w:pPr>
    </w:p>
    <w:p w:rsidR="0037108E" w:rsidRDefault="0037108E" w:rsidP="0037108E">
      <w:pPr>
        <w:spacing w:line="240" w:lineRule="exact"/>
        <w:jc w:val="both"/>
      </w:pPr>
    </w:p>
    <w:p w:rsidR="0037108E" w:rsidRDefault="0037108E" w:rsidP="0037108E">
      <w:pPr>
        <w:spacing w:line="240" w:lineRule="exact"/>
        <w:jc w:val="both"/>
      </w:pPr>
    </w:p>
    <w:p w:rsidR="0037108E" w:rsidRDefault="0037108E" w:rsidP="0037108E">
      <w:pPr>
        <w:spacing w:line="240" w:lineRule="exact"/>
        <w:jc w:val="both"/>
      </w:pPr>
    </w:p>
    <w:p w:rsidR="0037108E" w:rsidRDefault="0037108E" w:rsidP="0037108E">
      <w:pPr>
        <w:spacing w:line="240" w:lineRule="exact"/>
        <w:jc w:val="both"/>
      </w:pPr>
    </w:p>
    <w:p w:rsidR="0037108E" w:rsidRDefault="0037108E" w:rsidP="0037108E">
      <w:pPr>
        <w:spacing w:line="240" w:lineRule="exact"/>
        <w:jc w:val="both"/>
        <w:rPr>
          <w:sz w:val="28"/>
          <w:szCs w:val="28"/>
        </w:rPr>
      </w:pPr>
    </w:p>
    <w:p w:rsidR="00D22108" w:rsidRDefault="00D22108"/>
    <w:sectPr w:rsidR="00D2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8E"/>
    <w:rsid w:val="0030407C"/>
    <w:rsid w:val="0037108E"/>
    <w:rsid w:val="00567A43"/>
    <w:rsid w:val="00960B9C"/>
    <w:rsid w:val="00D2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......... 1"/>
    <w:basedOn w:val="a"/>
    <w:next w:val="a"/>
    <w:rsid w:val="0037108E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......... 1"/>
    <w:basedOn w:val="a"/>
    <w:next w:val="a"/>
    <w:rsid w:val="0037108E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6</cp:revision>
  <dcterms:created xsi:type="dcterms:W3CDTF">2017-01-31T04:42:00Z</dcterms:created>
  <dcterms:modified xsi:type="dcterms:W3CDTF">2017-02-07T06:26:00Z</dcterms:modified>
</cp:coreProperties>
</file>