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9" w:rsidRDefault="00190229" w:rsidP="00190229">
      <w:pPr>
        <w:jc w:val="center"/>
      </w:pPr>
      <w:r>
        <w:t xml:space="preserve">                                                                                  ПРИЛОЖЕНИЕ № 4</w:t>
      </w:r>
    </w:p>
    <w:p w:rsidR="00190229" w:rsidRDefault="00190229" w:rsidP="00190229">
      <w:pPr>
        <w:jc w:val="center"/>
      </w:pPr>
      <w:r>
        <w:t xml:space="preserve">                                                                                  </w:t>
      </w:r>
    </w:p>
    <w:p w:rsidR="00190229" w:rsidRPr="003D0F9C" w:rsidRDefault="00190229" w:rsidP="00190229">
      <w:pPr>
        <w:jc w:val="center"/>
      </w:pPr>
      <w:r>
        <w:t xml:space="preserve">                                                                                   </w:t>
      </w:r>
      <w:r w:rsidRPr="009B4028">
        <w:rPr>
          <w:sz w:val="28"/>
          <w:szCs w:val="28"/>
        </w:rPr>
        <w:t>УТВЕРЖДЕНО</w:t>
      </w:r>
    </w:p>
    <w:p w:rsidR="00190229" w:rsidRPr="009B4028" w:rsidRDefault="00190229" w:rsidP="00190229">
      <w:pPr>
        <w:spacing w:line="240" w:lineRule="exact"/>
        <w:ind w:left="4956"/>
        <w:jc w:val="center"/>
        <w:rPr>
          <w:sz w:val="28"/>
          <w:szCs w:val="28"/>
        </w:rPr>
      </w:pPr>
      <w:r w:rsidRPr="009B4028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заведующего</w:t>
      </w:r>
    </w:p>
    <w:p w:rsidR="00190229" w:rsidRPr="009B4028" w:rsidRDefault="00190229" w:rsidP="00190229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с. Дубовый Мыс»</w:t>
      </w:r>
    </w:p>
    <w:p w:rsidR="00190229" w:rsidRPr="009B4028" w:rsidRDefault="00190229" w:rsidP="00190229">
      <w:pPr>
        <w:spacing w:line="240" w:lineRule="exact"/>
        <w:ind w:left="4956"/>
        <w:jc w:val="center"/>
        <w:rPr>
          <w:sz w:val="28"/>
          <w:szCs w:val="28"/>
        </w:rPr>
      </w:pPr>
      <w:r w:rsidRPr="009B4028">
        <w:rPr>
          <w:sz w:val="28"/>
          <w:szCs w:val="28"/>
        </w:rPr>
        <w:t>Нанайского муниципального района</w:t>
      </w:r>
    </w:p>
    <w:p w:rsidR="00190229" w:rsidRPr="009B4028" w:rsidRDefault="00190229" w:rsidP="00190229">
      <w:pPr>
        <w:spacing w:line="360" w:lineRule="exact"/>
        <w:ind w:left="4956"/>
        <w:jc w:val="center"/>
        <w:rPr>
          <w:sz w:val="28"/>
          <w:szCs w:val="28"/>
        </w:rPr>
      </w:pPr>
      <w:r w:rsidRPr="009B4028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9B4028">
        <w:rPr>
          <w:sz w:val="28"/>
          <w:szCs w:val="28"/>
        </w:rPr>
        <w:t xml:space="preserve">.01.2017 № </w:t>
      </w:r>
      <w:r>
        <w:rPr>
          <w:sz w:val="28"/>
          <w:szCs w:val="28"/>
        </w:rPr>
        <w:t>8</w:t>
      </w:r>
    </w:p>
    <w:p w:rsidR="00190229" w:rsidRPr="009B4028" w:rsidRDefault="00190229" w:rsidP="00190229"/>
    <w:p w:rsidR="00190229" w:rsidRPr="009B4028" w:rsidRDefault="00190229" w:rsidP="00190229"/>
    <w:p w:rsidR="00190229" w:rsidRPr="009B4028" w:rsidRDefault="00190229" w:rsidP="00190229"/>
    <w:p w:rsidR="00190229" w:rsidRPr="009B4028" w:rsidRDefault="00190229" w:rsidP="00190229"/>
    <w:p w:rsidR="00190229" w:rsidRPr="009B4028" w:rsidRDefault="00190229" w:rsidP="00190229">
      <w:pPr>
        <w:spacing w:line="240" w:lineRule="exact"/>
        <w:jc w:val="both"/>
        <w:rPr>
          <w:sz w:val="28"/>
          <w:szCs w:val="28"/>
        </w:rPr>
      </w:pPr>
      <w:r w:rsidRPr="009B4028">
        <w:rPr>
          <w:sz w:val="28"/>
          <w:szCs w:val="28"/>
        </w:rPr>
        <w:t xml:space="preserve">Положение о порядке и условиях установления выплат стимулирующего характера работникам </w:t>
      </w:r>
      <w:r w:rsidR="00BC087B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автономного дошкольного образовательного учреждения «Детский сад с. Дубовый Мыс» </w:t>
      </w:r>
      <w:r w:rsidRPr="009B4028">
        <w:rPr>
          <w:sz w:val="28"/>
          <w:szCs w:val="28"/>
        </w:rPr>
        <w:t xml:space="preserve"> Нанайского муниципального района Хабаровского края </w:t>
      </w:r>
    </w:p>
    <w:p w:rsidR="00190229" w:rsidRPr="009B4028" w:rsidRDefault="00190229" w:rsidP="00190229">
      <w:pPr>
        <w:spacing w:line="240" w:lineRule="exact"/>
        <w:jc w:val="center"/>
        <w:rPr>
          <w:sz w:val="28"/>
          <w:szCs w:val="28"/>
        </w:rPr>
      </w:pPr>
    </w:p>
    <w:p w:rsidR="00190229" w:rsidRPr="009B4028" w:rsidRDefault="00190229" w:rsidP="00190229">
      <w:pPr>
        <w:spacing w:line="240" w:lineRule="exact"/>
        <w:jc w:val="center"/>
        <w:rPr>
          <w:sz w:val="28"/>
          <w:szCs w:val="28"/>
        </w:rPr>
      </w:pPr>
      <w:r w:rsidRPr="009B4028">
        <w:rPr>
          <w:sz w:val="28"/>
          <w:szCs w:val="28"/>
        </w:rPr>
        <w:t>1.Общие положения</w:t>
      </w:r>
    </w:p>
    <w:p w:rsidR="00190229" w:rsidRPr="009B4028" w:rsidRDefault="00190229" w:rsidP="00190229">
      <w:pPr>
        <w:jc w:val="center"/>
      </w:pPr>
    </w:p>
    <w:p w:rsidR="00190229" w:rsidRPr="009B4028" w:rsidRDefault="00190229" w:rsidP="00190229">
      <w:pPr>
        <w:ind w:firstLine="567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1.1.</w:t>
      </w:r>
      <w:r w:rsidRPr="009B4028">
        <w:rPr>
          <w:sz w:val="28"/>
          <w:szCs w:val="28"/>
        </w:rPr>
        <w:tab/>
        <w:t xml:space="preserve">Настоящее Положение разработано в соответствии с постановлением главы администрации Нанайского муниципального района от 01.10.2008 № 1039 «Об утверждении Перечня  видов выплат стимулирующего характера в муниципальных учреждениях Нанайского муниципального района и разъяснения о порядке установления выплат </w:t>
      </w:r>
      <w:proofErr w:type="gramStart"/>
      <w:r w:rsidRPr="009B4028">
        <w:rPr>
          <w:sz w:val="28"/>
          <w:szCs w:val="28"/>
        </w:rPr>
        <w:t>стимулирующего характера в муниципальных учреждениях Нанайского муниципального района», постановлением администрации Нанайского муниципального района от 30.12.2016 № 832 «Об утверждении Примерного положения об оплате труда работников муниципальных бюджетных и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 муниципального района Хабаровского края</w:t>
      </w:r>
      <w:r w:rsidRPr="009B4028">
        <w:rPr>
          <w:vanish/>
          <w:sz w:val="28"/>
          <w:szCs w:val="28"/>
        </w:rPr>
        <w:t>, Муниципального казенного учреждения «Централизованная бухгалтерия учреждений образования Нанайского муниципального района</w:t>
      </w:r>
      <w:proofErr w:type="gramEnd"/>
      <w:r w:rsidRPr="009B4028">
        <w:rPr>
          <w:sz w:val="28"/>
          <w:szCs w:val="28"/>
        </w:rPr>
        <w:t xml:space="preserve">» и определяет порядок установления и осуществления выплат стимулирующего характера работникам </w:t>
      </w:r>
      <w:r>
        <w:rPr>
          <w:sz w:val="28"/>
          <w:szCs w:val="28"/>
        </w:rPr>
        <w:t xml:space="preserve">муниципального автономного дошкольного образовательного учреждения «Детский сад с. Дубовый Мыс» </w:t>
      </w:r>
      <w:r w:rsidRPr="009B4028">
        <w:rPr>
          <w:sz w:val="28"/>
          <w:szCs w:val="28"/>
        </w:rPr>
        <w:t xml:space="preserve">Нанайского муниципального района Хабаровского края (далее – </w:t>
      </w:r>
      <w:r>
        <w:rPr>
          <w:sz w:val="28"/>
          <w:szCs w:val="28"/>
        </w:rPr>
        <w:t>организация</w:t>
      </w:r>
      <w:r w:rsidRPr="009B4028">
        <w:rPr>
          <w:sz w:val="28"/>
          <w:szCs w:val="28"/>
        </w:rPr>
        <w:t xml:space="preserve">). </w:t>
      </w:r>
    </w:p>
    <w:p w:rsidR="00190229" w:rsidRPr="009B4028" w:rsidRDefault="00190229" w:rsidP="00190229">
      <w:pPr>
        <w:ind w:firstLine="567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1.2.</w:t>
      </w:r>
      <w:r w:rsidRPr="009B4028">
        <w:rPr>
          <w:sz w:val="28"/>
          <w:szCs w:val="28"/>
        </w:rPr>
        <w:tab/>
        <w:t xml:space="preserve">Выплаты стимулирующего характера устанавливаются в целях материальной заинтересованности работников </w:t>
      </w:r>
      <w:r>
        <w:rPr>
          <w:sz w:val="28"/>
          <w:szCs w:val="28"/>
        </w:rPr>
        <w:t>организации</w:t>
      </w:r>
      <w:r w:rsidRPr="009B4028">
        <w:rPr>
          <w:sz w:val="28"/>
          <w:szCs w:val="28"/>
        </w:rPr>
        <w:t xml:space="preserve"> в своей профессиональной деятельности, повышения эффективности работы </w:t>
      </w:r>
      <w:r>
        <w:rPr>
          <w:sz w:val="28"/>
          <w:szCs w:val="28"/>
        </w:rPr>
        <w:t>работников организации</w:t>
      </w:r>
      <w:r w:rsidRPr="009B4028">
        <w:rPr>
          <w:sz w:val="28"/>
          <w:szCs w:val="28"/>
        </w:rPr>
        <w:t xml:space="preserve"> и развитию инициативы при выполнении поставленных задач. </w:t>
      </w:r>
    </w:p>
    <w:p w:rsidR="00190229" w:rsidRPr="009B4028" w:rsidRDefault="00190229" w:rsidP="00190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1.3.</w:t>
      </w:r>
      <w:r w:rsidRPr="009B4028">
        <w:rPr>
          <w:sz w:val="28"/>
          <w:szCs w:val="28"/>
        </w:rPr>
        <w:tab/>
        <w:t xml:space="preserve">Положение предусматривает следующие виды выплат стимулирующего характера: </w:t>
      </w:r>
    </w:p>
    <w:p w:rsidR="00190229" w:rsidRPr="009B4028" w:rsidRDefault="00190229" w:rsidP="00190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- выплаты за интенсивность и высокие результаты работы;</w:t>
      </w:r>
    </w:p>
    <w:p w:rsidR="00190229" w:rsidRPr="009B4028" w:rsidRDefault="00190229" w:rsidP="00190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- выплаты за качество выполняемых работ;</w:t>
      </w:r>
    </w:p>
    <w:p w:rsidR="00190229" w:rsidRPr="009B4028" w:rsidRDefault="00190229" w:rsidP="00BC0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028">
        <w:rPr>
          <w:sz w:val="28"/>
          <w:szCs w:val="28"/>
        </w:rPr>
        <w:lastRenderedPageBreak/>
        <w:t>- выплаты за стаж непрерывной работы в организациях системы образования;</w:t>
      </w:r>
    </w:p>
    <w:p w:rsidR="00190229" w:rsidRPr="009B4028" w:rsidRDefault="00190229" w:rsidP="00190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- премиальные выплаты по итогам работы;</w:t>
      </w:r>
    </w:p>
    <w:p w:rsidR="00190229" w:rsidRPr="009B4028" w:rsidRDefault="00190229" w:rsidP="00190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- премиальные выплаты за выполнение особо важных и срочных работ.</w:t>
      </w:r>
    </w:p>
    <w:p w:rsidR="00190229" w:rsidRPr="009B4028" w:rsidRDefault="00190229" w:rsidP="00190229">
      <w:pPr>
        <w:shd w:val="clear" w:color="auto" w:fill="FFFFFF"/>
        <w:tabs>
          <w:tab w:val="left" w:pos="142"/>
        </w:tabs>
        <w:jc w:val="both"/>
        <w:rPr>
          <w:color w:val="000000"/>
          <w:spacing w:val="5"/>
          <w:sz w:val="28"/>
          <w:szCs w:val="28"/>
        </w:rPr>
      </w:pPr>
    </w:p>
    <w:p w:rsidR="00190229" w:rsidRPr="009B4028" w:rsidRDefault="00190229" w:rsidP="00190229">
      <w:pPr>
        <w:shd w:val="clear" w:color="auto" w:fill="FFFFFF"/>
        <w:tabs>
          <w:tab w:val="left" w:pos="142"/>
        </w:tabs>
        <w:ind w:left="360"/>
        <w:jc w:val="both"/>
        <w:rPr>
          <w:color w:val="000000"/>
          <w:spacing w:val="5"/>
          <w:sz w:val="28"/>
          <w:szCs w:val="28"/>
        </w:rPr>
      </w:pPr>
      <w:r w:rsidRPr="009B4028">
        <w:rPr>
          <w:color w:val="000000"/>
          <w:spacing w:val="5"/>
          <w:sz w:val="28"/>
          <w:szCs w:val="28"/>
        </w:rPr>
        <w:t xml:space="preserve">2.Порядок и условия установления выплат стимулирующего характера </w:t>
      </w:r>
    </w:p>
    <w:p w:rsidR="00190229" w:rsidRDefault="00190229" w:rsidP="001902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0229" w:rsidRPr="009B4028" w:rsidRDefault="00190229" w:rsidP="001902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 </w:t>
      </w:r>
      <w:r w:rsidRPr="009B4028">
        <w:rPr>
          <w:rFonts w:eastAsia="Calibri"/>
          <w:sz w:val="28"/>
          <w:szCs w:val="28"/>
          <w:lang w:eastAsia="en-US"/>
        </w:rPr>
        <w:t xml:space="preserve">Выплаты стимулирующего характера, размеры и условия их осуществления устанавливаются приказом </w:t>
      </w:r>
      <w:r>
        <w:rPr>
          <w:rFonts w:eastAsia="Calibri"/>
          <w:sz w:val="28"/>
          <w:szCs w:val="28"/>
          <w:lang w:eastAsia="en-US"/>
        </w:rPr>
        <w:t>руководителя организации</w:t>
      </w:r>
      <w:r w:rsidRPr="009B4028">
        <w:rPr>
          <w:rFonts w:eastAsia="Calibri"/>
          <w:sz w:val="28"/>
          <w:szCs w:val="28"/>
          <w:lang w:eastAsia="en-US"/>
        </w:rPr>
        <w:t xml:space="preserve"> с учетом разработанных в </w:t>
      </w:r>
      <w:r>
        <w:rPr>
          <w:sz w:val="28"/>
          <w:szCs w:val="28"/>
        </w:rPr>
        <w:t>организации</w:t>
      </w:r>
      <w:r w:rsidRPr="009B4028">
        <w:rPr>
          <w:rFonts w:eastAsia="Calibri"/>
          <w:sz w:val="28"/>
          <w:szCs w:val="28"/>
          <w:lang w:eastAsia="en-US"/>
        </w:rPr>
        <w:t xml:space="preserve"> показателей и критериев оценки эффективности труда работников.</w:t>
      </w:r>
    </w:p>
    <w:p w:rsidR="00190229" w:rsidRPr="009B4028" w:rsidRDefault="00190229" w:rsidP="001902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402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B4028">
        <w:rPr>
          <w:sz w:val="28"/>
          <w:szCs w:val="28"/>
        </w:rPr>
        <w:t>.</w:t>
      </w:r>
      <w:r w:rsidRPr="009B4028">
        <w:rPr>
          <w:sz w:val="28"/>
          <w:szCs w:val="28"/>
        </w:rPr>
        <w:tab/>
        <w:t>Разработанные показатели и критерии эффективности работы осуществляются с соблюдением следующих принципов:</w:t>
      </w:r>
    </w:p>
    <w:p w:rsidR="00190229" w:rsidRPr="009B4028" w:rsidRDefault="00190229" w:rsidP="00190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1)</w:t>
      </w:r>
      <w:r w:rsidRPr="009B4028">
        <w:rPr>
          <w:sz w:val="28"/>
          <w:szCs w:val="28"/>
        </w:rPr>
        <w:tab/>
        <w:t>объективности - размер вознаграждения работника должен определяться на основе объективной оценки результатов его труда;</w:t>
      </w:r>
    </w:p>
    <w:p w:rsidR="00190229" w:rsidRPr="009B4028" w:rsidRDefault="00190229" w:rsidP="00190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2)</w:t>
      </w:r>
      <w:r w:rsidRPr="009B4028">
        <w:rPr>
          <w:sz w:val="28"/>
          <w:szCs w:val="28"/>
        </w:rPr>
        <w:tab/>
        <w:t>предсказуемости - работник должен знать, какое вознаграждение он получит в зависимости от результатов своего труда;</w:t>
      </w:r>
    </w:p>
    <w:p w:rsidR="00190229" w:rsidRPr="009B4028" w:rsidRDefault="00190229" w:rsidP="00190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3)</w:t>
      </w:r>
      <w:r w:rsidRPr="009B4028">
        <w:rPr>
          <w:sz w:val="28"/>
          <w:szCs w:val="28"/>
        </w:rPr>
        <w:tab/>
        <w:t>адекватности - вознаграждение должно быть адекватно трудовому вкладу каждого работника в результат деятельности всей организации, его опыту и уровню квалификации;</w:t>
      </w:r>
    </w:p>
    <w:p w:rsidR="00190229" w:rsidRPr="009B4028" w:rsidRDefault="00190229" w:rsidP="00190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4)</w:t>
      </w:r>
      <w:r w:rsidRPr="009B4028">
        <w:rPr>
          <w:sz w:val="28"/>
          <w:szCs w:val="28"/>
        </w:rPr>
        <w:tab/>
        <w:t>своевременности - вознаграждение должно следовать за достижением результата;</w:t>
      </w:r>
    </w:p>
    <w:p w:rsidR="00190229" w:rsidRPr="009B4028" w:rsidRDefault="00190229" w:rsidP="001902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5)</w:t>
      </w:r>
      <w:r w:rsidRPr="009B4028">
        <w:rPr>
          <w:sz w:val="28"/>
          <w:szCs w:val="28"/>
        </w:rPr>
        <w:tab/>
        <w:t>прозрачности - правила определения вознаграждения должны быть понятны каждому работнику.</w:t>
      </w:r>
    </w:p>
    <w:p w:rsidR="00190229" w:rsidRDefault="00190229" w:rsidP="001902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402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B4028">
        <w:rPr>
          <w:sz w:val="28"/>
          <w:szCs w:val="28"/>
        </w:rPr>
        <w:t>.</w:t>
      </w:r>
      <w:r w:rsidRPr="009B4028">
        <w:rPr>
          <w:sz w:val="28"/>
          <w:szCs w:val="28"/>
        </w:rPr>
        <w:tab/>
      </w:r>
      <w:r w:rsidRPr="00CF7964">
        <w:rPr>
          <w:rFonts w:eastAsia="Calibri"/>
          <w:sz w:val="28"/>
          <w:szCs w:val="28"/>
        </w:rPr>
        <w:t xml:space="preserve">Размер выплат устанавливается Комиссией по установлению стимулирующих выплат работникам </w:t>
      </w:r>
      <w:r>
        <w:rPr>
          <w:rFonts w:eastAsia="Calibri"/>
          <w:sz w:val="28"/>
          <w:szCs w:val="28"/>
        </w:rPr>
        <w:t>организации</w:t>
      </w:r>
      <w:r w:rsidRPr="00CF7964">
        <w:rPr>
          <w:rFonts w:eastAsia="Calibri"/>
          <w:sz w:val="28"/>
          <w:szCs w:val="28"/>
        </w:rPr>
        <w:t xml:space="preserve"> (далее Комиссия).</w:t>
      </w:r>
    </w:p>
    <w:p w:rsidR="00190229" w:rsidRPr="00CF7964" w:rsidRDefault="00190229" w:rsidP="00190229">
      <w:pPr>
        <w:jc w:val="both"/>
        <w:rPr>
          <w:sz w:val="28"/>
          <w:szCs w:val="28"/>
        </w:rPr>
      </w:pPr>
      <w:r w:rsidRPr="00F92AA4">
        <w:rPr>
          <w:sz w:val="28"/>
        </w:rPr>
        <w:t xml:space="preserve">Состав Комиссии определяется решением </w:t>
      </w:r>
      <w:r>
        <w:rPr>
          <w:sz w:val="28"/>
        </w:rPr>
        <w:t>Совета детского сада</w:t>
      </w:r>
      <w:r w:rsidRPr="00F92AA4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rFonts w:eastAsia="Calibri"/>
          <w:sz w:val="28"/>
          <w:szCs w:val="28"/>
        </w:rPr>
        <w:t>утверждается приказом заведующего</w:t>
      </w:r>
      <w:r w:rsidRPr="00F92AA4">
        <w:rPr>
          <w:sz w:val="28"/>
        </w:rPr>
        <w:t>.</w:t>
      </w:r>
      <w:r w:rsidRPr="00CF7964">
        <w:rPr>
          <w:sz w:val="28"/>
        </w:rPr>
        <w:t xml:space="preserve"> Комиссия является коллегиальным органом, действующим в соответствии с настоящим Положением. </w:t>
      </w:r>
    </w:p>
    <w:p w:rsidR="00190229" w:rsidRDefault="00190229" w:rsidP="001902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состав Комиссии включаются:</w:t>
      </w:r>
    </w:p>
    <w:p w:rsidR="00190229" w:rsidRDefault="00190229" w:rsidP="001902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-руководитель организации;</w:t>
      </w:r>
    </w:p>
    <w:p w:rsidR="00190229" w:rsidRDefault="00190229" w:rsidP="001902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-заведующий хозяйством;</w:t>
      </w:r>
    </w:p>
    <w:p w:rsidR="00190229" w:rsidRDefault="00190229" w:rsidP="001902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-члены Совета детского сада</w:t>
      </w:r>
    </w:p>
    <w:p w:rsidR="00190229" w:rsidRPr="00CF7964" w:rsidRDefault="00190229" w:rsidP="00190229">
      <w:pPr>
        <w:jc w:val="both"/>
        <w:rPr>
          <w:sz w:val="28"/>
        </w:rPr>
      </w:pPr>
      <w:r>
        <w:rPr>
          <w:sz w:val="28"/>
        </w:rPr>
        <w:t xml:space="preserve">      2.4.Основными  </w:t>
      </w:r>
      <w:r w:rsidRPr="00CF7964">
        <w:rPr>
          <w:sz w:val="28"/>
        </w:rPr>
        <w:t>задачами</w:t>
      </w:r>
      <w:r w:rsidR="00BC087B">
        <w:rPr>
          <w:sz w:val="28"/>
        </w:rPr>
        <w:t xml:space="preserve"> </w:t>
      </w:r>
      <w:r w:rsidRPr="00CF7964">
        <w:rPr>
          <w:sz w:val="28"/>
        </w:rPr>
        <w:t>Комиссии являются:</w:t>
      </w:r>
    </w:p>
    <w:p w:rsidR="00190229" w:rsidRPr="00CF7964" w:rsidRDefault="00190229" w:rsidP="00190229">
      <w:pPr>
        <w:jc w:val="both"/>
        <w:rPr>
          <w:sz w:val="28"/>
        </w:rPr>
      </w:pPr>
      <w:r w:rsidRPr="00CF7964">
        <w:rPr>
          <w:sz w:val="28"/>
        </w:rPr>
        <w:t xml:space="preserve">- оценка результатов деятельности </w:t>
      </w:r>
      <w:r w:rsidRPr="00CF7964">
        <w:rPr>
          <w:rFonts w:eastAsia="Calibri"/>
          <w:sz w:val="28"/>
          <w:szCs w:val="28"/>
        </w:rPr>
        <w:t xml:space="preserve">работников </w:t>
      </w:r>
      <w:r>
        <w:rPr>
          <w:sz w:val="28"/>
          <w:szCs w:val="28"/>
        </w:rPr>
        <w:t>организации</w:t>
      </w:r>
      <w:r w:rsidRPr="00CF7964">
        <w:rPr>
          <w:sz w:val="28"/>
        </w:rPr>
        <w:t>;</w:t>
      </w:r>
    </w:p>
    <w:p w:rsidR="00190229" w:rsidRPr="00CF7964" w:rsidRDefault="00190229" w:rsidP="00190229">
      <w:pPr>
        <w:jc w:val="both"/>
        <w:rPr>
          <w:sz w:val="28"/>
        </w:rPr>
      </w:pPr>
      <w:r w:rsidRPr="00CF7964">
        <w:rPr>
          <w:sz w:val="28"/>
        </w:rPr>
        <w:t xml:space="preserve">- назначение стимулирующих выплат </w:t>
      </w:r>
      <w:r w:rsidRPr="00CF7964">
        <w:rPr>
          <w:rFonts w:eastAsia="Calibri"/>
          <w:sz w:val="28"/>
          <w:szCs w:val="28"/>
        </w:rPr>
        <w:t>за качество выполняемых работ, за интенсивность и высокие результаты работы</w:t>
      </w:r>
      <w:r w:rsidRPr="00CF7964">
        <w:rPr>
          <w:sz w:val="28"/>
        </w:rPr>
        <w:t>.</w:t>
      </w:r>
    </w:p>
    <w:p w:rsidR="00190229" w:rsidRDefault="00190229" w:rsidP="00190229">
      <w:pPr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         2.</w:t>
      </w:r>
      <w:r>
        <w:rPr>
          <w:sz w:val="28"/>
        </w:rPr>
        <w:t>5</w:t>
      </w:r>
      <w:r w:rsidRPr="00CF7964">
        <w:rPr>
          <w:sz w:val="28"/>
        </w:rPr>
        <w:t xml:space="preserve">. Установление стимулирующих выплат (за качество выполняемых работ, за интенсивность и высокие результаты работы), работникам </w:t>
      </w:r>
      <w:r>
        <w:rPr>
          <w:sz w:val="28"/>
          <w:szCs w:val="28"/>
        </w:rPr>
        <w:t>организации</w:t>
      </w:r>
      <w:r w:rsidRPr="00CF7964">
        <w:rPr>
          <w:sz w:val="28"/>
        </w:rPr>
        <w:t xml:space="preserve"> осуществляется в соответствии с решением созданной Комиссии.  Оценка происходит согласно установленным показателям </w:t>
      </w:r>
      <w:r>
        <w:rPr>
          <w:sz w:val="28"/>
        </w:rPr>
        <w:t>.</w:t>
      </w:r>
    </w:p>
    <w:p w:rsidR="00190229" w:rsidRPr="00CF7964" w:rsidRDefault="00190229" w:rsidP="00190229">
      <w:pPr>
        <w:jc w:val="both"/>
        <w:rPr>
          <w:sz w:val="28"/>
        </w:rPr>
      </w:pPr>
      <w:r>
        <w:rPr>
          <w:sz w:val="28"/>
        </w:rPr>
        <w:t xml:space="preserve">         2.6</w:t>
      </w:r>
      <w:r w:rsidRPr="00CF7964">
        <w:rPr>
          <w:sz w:val="28"/>
        </w:rPr>
        <w:t xml:space="preserve"> </w:t>
      </w:r>
      <w:r>
        <w:rPr>
          <w:sz w:val="28"/>
        </w:rPr>
        <w:t>Руководитель организации</w:t>
      </w:r>
      <w:r w:rsidRPr="00CF7964">
        <w:rPr>
          <w:sz w:val="28"/>
        </w:rPr>
        <w:t xml:space="preserve"> представляет в Комиссию аналитическую информацию о показателях деятельности работников</w:t>
      </w:r>
      <w:r w:rsidRPr="00764C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F7964">
        <w:rPr>
          <w:sz w:val="28"/>
        </w:rPr>
        <w:t>, являющ</w:t>
      </w:r>
      <w:r>
        <w:rPr>
          <w:sz w:val="28"/>
        </w:rPr>
        <w:t>ую</w:t>
      </w:r>
      <w:r w:rsidRPr="00CF7964">
        <w:rPr>
          <w:sz w:val="28"/>
        </w:rPr>
        <w:t>ся основанием для установления стимулирующих выплат.</w:t>
      </w:r>
    </w:p>
    <w:p w:rsidR="00190229" w:rsidRPr="00CF7964" w:rsidRDefault="00190229" w:rsidP="0019022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2.7</w:t>
      </w:r>
      <w:r w:rsidRPr="00CF7964">
        <w:rPr>
          <w:rFonts w:eastAsia="Calibri"/>
          <w:sz w:val="28"/>
          <w:szCs w:val="28"/>
        </w:rPr>
        <w:t xml:space="preserve"> </w:t>
      </w:r>
      <w:r w:rsidRPr="00CF7964">
        <w:rPr>
          <w:sz w:val="28"/>
          <w:szCs w:val="28"/>
        </w:rPr>
        <w:t xml:space="preserve">Комиссия осуществляет оценку деятельности работников на основании аналитической информации о показателях деятельности  </w:t>
      </w:r>
      <w:r>
        <w:rPr>
          <w:sz w:val="28"/>
          <w:szCs w:val="28"/>
        </w:rPr>
        <w:t>организации</w:t>
      </w:r>
      <w:r w:rsidRPr="00CF7964">
        <w:rPr>
          <w:sz w:val="28"/>
          <w:szCs w:val="28"/>
        </w:rPr>
        <w:t>.</w:t>
      </w:r>
    </w:p>
    <w:p w:rsidR="00190229" w:rsidRPr="00CF7964" w:rsidRDefault="00190229" w:rsidP="00190229">
      <w:pPr>
        <w:jc w:val="both"/>
        <w:rPr>
          <w:sz w:val="28"/>
          <w:szCs w:val="28"/>
        </w:rPr>
      </w:pPr>
      <w:r w:rsidRPr="00CF7964">
        <w:rPr>
          <w:sz w:val="28"/>
          <w:szCs w:val="28"/>
        </w:rPr>
        <w:tab/>
        <w:t xml:space="preserve">Размер стимулирующих выплат за качество выполняемых работ, за интенсивность и высокие результаты работы, определяется Комиссией в соответствии с показателями деятельности </w:t>
      </w:r>
      <w:r>
        <w:rPr>
          <w:sz w:val="28"/>
          <w:szCs w:val="28"/>
        </w:rPr>
        <w:t>организации, представленных в п</w:t>
      </w:r>
      <w:r w:rsidRPr="00CF7964">
        <w:rPr>
          <w:sz w:val="28"/>
          <w:szCs w:val="28"/>
        </w:rPr>
        <w:t xml:space="preserve">риложении </w:t>
      </w:r>
      <w:r w:rsidR="00BC087B">
        <w:rPr>
          <w:sz w:val="28"/>
          <w:szCs w:val="28"/>
        </w:rPr>
        <w:t>№ 5 к</w:t>
      </w:r>
      <w:r w:rsidRPr="003D0F9C">
        <w:rPr>
          <w:sz w:val="28"/>
          <w:szCs w:val="28"/>
        </w:rPr>
        <w:t xml:space="preserve"> Положению</w:t>
      </w:r>
      <w:r w:rsidR="00BC087B" w:rsidRPr="00BC087B">
        <w:rPr>
          <w:sz w:val="28"/>
          <w:szCs w:val="28"/>
        </w:rPr>
        <w:t xml:space="preserve"> </w:t>
      </w:r>
      <w:r w:rsidR="00BC087B">
        <w:rPr>
          <w:sz w:val="28"/>
          <w:szCs w:val="28"/>
        </w:rPr>
        <w:t>об оплате труда работников Муниципального автономного дошкольного образовательного учреждения «Детский сад с. Дубовый Мыс»</w:t>
      </w:r>
      <w:r w:rsidRPr="003D0F9C">
        <w:rPr>
          <w:sz w:val="28"/>
          <w:szCs w:val="28"/>
        </w:rPr>
        <w:t>.</w:t>
      </w:r>
    </w:p>
    <w:p w:rsidR="00190229" w:rsidRPr="00CF7964" w:rsidRDefault="00190229" w:rsidP="00190229">
      <w:pPr>
        <w:jc w:val="both"/>
        <w:rPr>
          <w:sz w:val="28"/>
          <w:szCs w:val="28"/>
        </w:rPr>
      </w:pPr>
      <w:r w:rsidRPr="00CF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2.8 </w:t>
      </w:r>
      <w:r w:rsidRPr="00CF7964">
        <w:rPr>
          <w:sz w:val="28"/>
          <w:szCs w:val="28"/>
        </w:rPr>
        <w:t xml:space="preserve">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 </w:t>
      </w:r>
    </w:p>
    <w:p w:rsidR="00190229" w:rsidRPr="00CF7964" w:rsidRDefault="00190229" w:rsidP="00190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</w:t>
      </w:r>
      <w:proofErr w:type="gramStart"/>
      <w:r w:rsidRPr="00CF7964">
        <w:rPr>
          <w:sz w:val="28"/>
          <w:szCs w:val="28"/>
        </w:rPr>
        <w:t xml:space="preserve"> Н</w:t>
      </w:r>
      <w:proofErr w:type="gramEnd"/>
      <w:r w:rsidRPr="00CF7964">
        <w:rPr>
          <w:sz w:val="28"/>
          <w:szCs w:val="28"/>
        </w:rPr>
        <w:t xml:space="preserve">а основании протокола Комиссии заведующий издает приказ о назначении стимулирующих выплат работникам </w:t>
      </w:r>
      <w:r>
        <w:rPr>
          <w:sz w:val="28"/>
          <w:szCs w:val="28"/>
        </w:rPr>
        <w:t>Учреждения</w:t>
      </w:r>
      <w:r w:rsidRPr="00CF7964">
        <w:rPr>
          <w:sz w:val="28"/>
          <w:szCs w:val="28"/>
        </w:rPr>
        <w:t>.</w:t>
      </w:r>
    </w:p>
    <w:p w:rsidR="00190229" w:rsidRPr="00CF7964" w:rsidRDefault="00190229" w:rsidP="00190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</w:t>
      </w:r>
      <w:r w:rsidRPr="00CF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7964">
        <w:rPr>
          <w:sz w:val="28"/>
          <w:szCs w:val="28"/>
        </w:rPr>
        <w:t xml:space="preserve">Решение Комиссии о назначении стимулирующих выплат доводится до сведения работников </w:t>
      </w:r>
      <w:r>
        <w:rPr>
          <w:sz w:val="28"/>
          <w:szCs w:val="28"/>
        </w:rPr>
        <w:t>организации</w:t>
      </w:r>
      <w:r w:rsidRPr="00CF7964">
        <w:rPr>
          <w:sz w:val="28"/>
          <w:szCs w:val="28"/>
        </w:rPr>
        <w:t>.</w:t>
      </w:r>
    </w:p>
    <w:p w:rsidR="00190229" w:rsidRPr="00CF7964" w:rsidRDefault="00190229" w:rsidP="0019022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2.11</w:t>
      </w:r>
      <w:r w:rsidRPr="00CF7964">
        <w:rPr>
          <w:sz w:val="28"/>
          <w:szCs w:val="28"/>
        </w:rPr>
        <w:t xml:space="preserve"> Основанием для выплат стимулирующего характера является приказ </w:t>
      </w:r>
      <w:r>
        <w:rPr>
          <w:sz w:val="28"/>
          <w:szCs w:val="28"/>
        </w:rPr>
        <w:t>руководителя организации</w:t>
      </w:r>
      <w:r w:rsidRPr="00CF7964">
        <w:rPr>
          <w:sz w:val="28"/>
          <w:szCs w:val="28"/>
        </w:rPr>
        <w:t xml:space="preserve"> с указанием конкретного размера надбавки каждому работнику</w:t>
      </w:r>
      <w:r>
        <w:rPr>
          <w:sz w:val="28"/>
          <w:szCs w:val="28"/>
        </w:rPr>
        <w:t xml:space="preserve"> </w:t>
      </w:r>
      <w:r w:rsidRPr="00585F2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190229" w:rsidRDefault="00190229" w:rsidP="001902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2.12</w:t>
      </w:r>
      <w:proofErr w:type="gramStart"/>
      <w:r>
        <w:rPr>
          <w:sz w:val="28"/>
          <w:szCs w:val="28"/>
        </w:rPr>
        <w:t xml:space="preserve"> </w:t>
      </w:r>
      <w:r w:rsidRPr="00CF7964">
        <w:rPr>
          <w:sz w:val="28"/>
          <w:szCs w:val="28"/>
        </w:rPr>
        <w:t xml:space="preserve"> В</w:t>
      </w:r>
      <w:proofErr w:type="gramEnd"/>
      <w:r w:rsidRPr="00CF7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CF7964">
        <w:rPr>
          <w:sz w:val="28"/>
          <w:szCs w:val="28"/>
        </w:rPr>
        <w:t xml:space="preserve"> устанавливается фиксированная стоимость одного балла на очередной финансовый год, которая определяется с учетом объема бюджетных средств, предназначенных на установление стимулирующих выплат. </w:t>
      </w:r>
    </w:p>
    <w:p w:rsidR="00190229" w:rsidRPr="00CF7964" w:rsidRDefault="00190229" w:rsidP="00190229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Стимулирующие выплаты за качество работы устанавливаются один раз в месяц (по итогам работы за предыдущий период)</w:t>
      </w:r>
    </w:p>
    <w:p w:rsidR="00190229" w:rsidRPr="00CF7964" w:rsidRDefault="00190229" w:rsidP="0019022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2.13</w:t>
      </w:r>
      <w:r w:rsidRPr="00CF7964">
        <w:rPr>
          <w:rFonts w:eastAsia="Calibri"/>
          <w:sz w:val="28"/>
          <w:szCs w:val="28"/>
        </w:rPr>
        <w:t xml:space="preserve"> </w:t>
      </w:r>
      <w:r w:rsidRPr="00CF7964">
        <w:rPr>
          <w:sz w:val="28"/>
          <w:szCs w:val="28"/>
        </w:rPr>
        <w:t xml:space="preserve">Стимулирующие выплаты </w:t>
      </w:r>
      <w:r w:rsidRPr="00CF7964">
        <w:rPr>
          <w:rFonts w:eastAsia="Calibri"/>
          <w:sz w:val="28"/>
          <w:szCs w:val="28"/>
        </w:rPr>
        <w:t xml:space="preserve">работникам </w:t>
      </w:r>
      <w:r>
        <w:rPr>
          <w:sz w:val="28"/>
          <w:szCs w:val="28"/>
        </w:rPr>
        <w:t>организации</w:t>
      </w:r>
      <w:r w:rsidRPr="00CF7964">
        <w:rPr>
          <w:sz w:val="28"/>
          <w:szCs w:val="28"/>
        </w:rPr>
        <w:t xml:space="preserve"> не носят обязательный характер, устанавливаются на определенный срок, но не более одного года.</w:t>
      </w:r>
    </w:p>
    <w:p w:rsidR="00190229" w:rsidRPr="00CF7964" w:rsidRDefault="00190229" w:rsidP="00190229">
      <w:pPr>
        <w:jc w:val="both"/>
        <w:rPr>
          <w:rFonts w:eastAsia="Arial Unicode MS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2.14</w:t>
      </w:r>
      <w:r w:rsidRPr="00CF7964">
        <w:rPr>
          <w:sz w:val="28"/>
          <w:szCs w:val="28"/>
        </w:rPr>
        <w:t xml:space="preserve"> </w:t>
      </w:r>
      <w:r w:rsidRPr="00CF7964">
        <w:rPr>
          <w:sz w:val="28"/>
        </w:rPr>
        <w:t xml:space="preserve">Стимулирующие выплаты </w:t>
      </w:r>
      <w:r w:rsidRPr="00CF7964">
        <w:rPr>
          <w:rFonts w:eastAsia="Calibri"/>
          <w:sz w:val="28"/>
          <w:szCs w:val="28"/>
        </w:rPr>
        <w:t xml:space="preserve">работникам </w:t>
      </w:r>
      <w:r>
        <w:rPr>
          <w:sz w:val="28"/>
          <w:szCs w:val="28"/>
        </w:rPr>
        <w:t>организации</w:t>
      </w:r>
      <w:r w:rsidRPr="00CF7964">
        <w:rPr>
          <w:sz w:val="28"/>
        </w:rPr>
        <w:t xml:space="preserve"> могут уменьшаться или отменяются полностью </w:t>
      </w:r>
      <w:proofErr w:type="gramStart"/>
      <w:r w:rsidRPr="00CF7964">
        <w:rPr>
          <w:sz w:val="28"/>
        </w:rPr>
        <w:t>при</w:t>
      </w:r>
      <w:proofErr w:type="gramEnd"/>
      <w:r w:rsidRPr="00CF7964">
        <w:rPr>
          <w:sz w:val="28"/>
        </w:rPr>
        <w:t>:</w:t>
      </w:r>
    </w:p>
    <w:p w:rsidR="00190229" w:rsidRPr="00CF7964" w:rsidRDefault="00190229" w:rsidP="00190229">
      <w:pPr>
        <w:jc w:val="both"/>
        <w:rPr>
          <w:rFonts w:eastAsia="Calibri"/>
          <w:sz w:val="28"/>
          <w:szCs w:val="28"/>
        </w:rPr>
      </w:pPr>
      <w:r w:rsidRPr="00CF7964">
        <w:rPr>
          <w:sz w:val="28"/>
          <w:szCs w:val="28"/>
        </w:rPr>
        <w:t xml:space="preserve">         </w:t>
      </w:r>
      <w:r w:rsidRPr="00CF7964">
        <w:rPr>
          <w:rFonts w:eastAsia="Calibri"/>
          <w:sz w:val="28"/>
          <w:szCs w:val="28"/>
        </w:rPr>
        <w:t xml:space="preserve"> - </w:t>
      </w:r>
      <w:proofErr w:type="gramStart"/>
      <w:r w:rsidRPr="00CF7964">
        <w:rPr>
          <w:rFonts w:eastAsia="Calibri"/>
          <w:sz w:val="28"/>
          <w:szCs w:val="28"/>
        </w:rPr>
        <w:t>невыполнении</w:t>
      </w:r>
      <w:proofErr w:type="gramEnd"/>
      <w:r w:rsidRPr="00CF7964">
        <w:rPr>
          <w:rFonts w:eastAsia="Calibri"/>
          <w:sz w:val="28"/>
          <w:szCs w:val="28"/>
        </w:rPr>
        <w:t xml:space="preserve"> плана работы, показателей и критериев оценки эффективности работы;</w:t>
      </w:r>
    </w:p>
    <w:p w:rsidR="00190229" w:rsidRPr="00CF7964" w:rsidRDefault="00190229" w:rsidP="00190229">
      <w:pPr>
        <w:jc w:val="both"/>
        <w:rPr>
          <w:rFonts w:eastAsia="Calibri"/>
          <w:sz w:val="28"/>
          <w:szCs w:val="28"/>
        </w:rPr>
      </w:pPr>
      <w:r w:rsidRPr="00CF7964">
        <w:rPr>
          <w:rFonts w:eastAsia="Calibri"/>
          <w:sz w:val="28"/>
          <w:szCs w:val="28"/>
        </w:rPr>
        <w:t xml:space="preserve">          - отрицательной оценке деятельности </w:t>
      </w:r>
      <w:r>
        <w:rPr>
          <w:sz w:val="28"/>
          <w:szCs w:val="28"/>
        </w:rPr>
        <w:t>организации</w:t>
      </w:r>
      <w:r w:rsidRPr="00CF7964">
        <w:rPr>
          <w:rFonts w:eastAsia="Calibri"/>
          <w:sz w:val="28"/>
          <w:szCs w:val="28"/>
        </w:rPr>
        <w:t>;</w:t>
      </w:r>
    </w:p>
    <w:p w:rsidR="00190229" w:rsidRPr="00CF7964" w:rsidRDefault="00190229" w:rsidP="00190229">
      <w:pPr>
        <w:jc w:val="both"/>
        <w:rPr>
          <w:rFonts w:eastAsia="Calibri"/>
          <w:sz w:val="28"/>
          <w:szCs w:val="28"/>
        </w:rPr>
      </w:pPr>
      <w:r w:rsidRPr="00CF7964">
        <w:rPr>
          <w:rFonts w:eastAsia="Calibri"/>
          <w:sz w:val="28"/>
          <w:szCs w:val="28"/>
        </w:rPr>
        <w:t xml:space="preserve">         - </w:t>
      </w:r>
      <w:proofErr w:type="gramStart"/>
      <w:r w:rsidRPr="00CF7964">
        <w:rPr>
          <w:rFonts w:eastAsia="Calibri"/>
          <w:sz w:val="28"/>
          <w:szCs w:val="28"/>
        </w:rPr>
        <w:t>нарушении</w:t>
      </w:r>
      <w:proofErr w:type="gramEnd"/>
      <w:r w:rsidRPr="00CF7964">
        <w:rPr>
          <w:rFonts w:eastAsia="Calibri"/>
          <w:sz w:val="28"/>
          <w:szCs w:val="28"/>
        </w:rPr>
        <w:t xml:space="preserve"> требований санитарно-гигиенических норм, техники безопасности, пожарной безопасности; </w:t>
      </w:r>
    </w:p>
    <w:p w:rsidR="00190229" w:rsidRPr="00CF7964" w:rsidRDefault="00190229" w:rsidP="00190229">
      <w:pPr>
        <w:jc w:val="both"/>
        <w:rPr>
          <w:rFonts w:eastAsia="Calibri"/>
          <w:sz w:val="28"/>
          <w:szCs w:val="28"/>
        </w:rPr>
      </w:pPr>
      <w:r w:rsidRPr="00CF7964">
        <w:rPr>
          <w:rFonts w:eastAsia="Calibri"/>
          <w:sz w:val="28"/>
          <w:szCs w:val="28"/>
        </w:rPr>
        <w:t xml:space="preserve">         - </w:t>
      </w:r>
      <w:proofErr w:type="gramStart"/>
      <w:r w:rsidRPr="00CF7964">
        <w:rPr>
          <w:rFonts w:eastAsia="Calibri"/>
          <w:sz w:val="28"/>
          <w:szCs w:val="28"/>
        </w:rPr>
        <w:t>нарушении</w:t>
      </w:r>
      <w:proofErr w:type="gramEnd"/>
      <w:r w:rsidRPr="00CF7964">
        <w:rPr>
          <w:rFonts w:eastAsia="Calibri"/>
          <w:sz w:val="28"/>
          <w:szCs w:val="28"/>
        </w:rPr>
        <w:t xml:space="preserve"> трудовой, исполнительской дисциплины;</w:t>
      </w:r>
    </w:p>
    <w:p w:rsidR="00190229" w:rsidRPr="00CF7964" w:rsidRDefault="00190229" w:rsidP="00190229">
      <w:pPr>
        <w:jc w:val="both"/>
        <w:rPr>
          <w:rFonts w:eastAsia="Calibri"/>
          <w:sz w:val="28"/>
          <w:szCs w:val="28"/>
        </w:rPr>
      </w:pPr>
      <w:r w:rsidRPr="00CF7964">
        <w:rPr>
          <w:rFonts w:eastAsia="Calibri"/>
          <w:sz w:val="28"/>
          <w:szCs w:val="28"/>
        </w:rPr>
        <w:t xml:space="preserve">         - </w:t>
      </w:r>
      <w:proofErr w:type="gramStart"/>
      <w:r w:rsidRPr="00CF7964">
        <w:rPr>
          <w:rFonts w:eastAsia="Calibri"/>
          <w:sz w:val="28"/>
          <w:szCs w:val="28"/>
        </w:rPr>
        <w:t>наличии</w:t>
      </w:r>
      <w:proofErr w:type="gramEnd"/>
      <w:r w:rsidRPr="00CF7964">
        <w:rPr>
          <w:rFonts w:eastAsia="Calibri"/>
          <w:sz w:val="28"/>
          <w:szCs w:val="28"/>
        </w:rPr>
        <w:t xml:space="preserve"> дисциплинарного взыскания;</w:t>
      </w:r>
    </w:p>
    <w:p w:rsidR="00190229" w:rsidRDefault="00190229" w:rsidP="00190229">
      <w:pPr>
        <w:jc w:val="both"/>
        <w:rPr>
          <w:sz w:val="28"/>
        </w:rPr>
      </w:pPr>
      <w:r w:rsidRPr="00CF7964">
        <w:rPr>
          <w:sz w:val="28"/>
        </w:rPr>
        <w:t xml:space="preserve">        - некачественном </w:t>
      </w:r>
      <w:proofErr w:type="gramStart"/>
      <w:r w:rsidRPr="00CF7964">
        <w:rPr>
          <w:sz w:val="28"/>
        </w:rPr>
        <w:t>выполнении</w:t>
      </w:r>
      <w:proofErr w:type="gramEnd"/>
      <w:r w:rsidRPr="00CF7964">
        <w:rPr>
          <w:sz w:val="28"/>
        </w:rPr>
        <w:t xml:space="preserve"> поручений заведующего </w:t>
      </w:r>
      <w:r>
        <w:rPr>
          <w:sz w:val="28"/>
          <w:szCs w:val="28"/>
        </w:rPr>
        <w:t>организации.</w:t>
      </w:r>
    </w:p>
    <w:p w:rsidR="00190229" w:rsidRPr="00424F1E" w:rsidRDefault="00190229" w:rsidP="00190229">
      <w:pPr>
        <w:jc w:val="both"/>
        <w:rPr>
          <w:sz w:val="28"/>
        </w:rPr>
      </w:pPr>
      <w:r w:rsidRPr="00CF7964">
        <w:t xml:space="preserve"> </w:t>
      </w:r>
      <w:r>
        <w:t xml:space="preserve">         2.</w:t>
      </w:r>
      <w:r>
        <w:rPr>
          <w:sz w:val="28"/>
          <w:szCs w:val="28"/>
        </w:rPr>
        <w:t>15</w:t>
      </w:r>
      <w:r w:rsidRPr="00CF7964">
        <w:rPr>
          <w:sz w:val="28"/>
          <w:szCs w:val="28"/>
        </w:rPr>
        <w:t xml:space="preserve"> </w:t>
      </w:r>
      <w:r w:rsidRPr="00CF7964">
        <w:rPr>
          <w:rFonts w:eastAsia="Calibri"/>
          <w:sz w:val="28"/>
          <w:szCs w:val="28"/>
        </w:rPr>
        <w:t xml:space="preserve">Изменение размера и отмена стимулирующих выплат оформляются приказом </w:t>
      </w:r>
      <w:proofErr w:type="gramStart"/>
      <w:r w:rsidRPr="00CF7964">
        <w:rPr>
          <w:rFonts w:eastAsia="Calibri"/>
          <w:sz w:val="28"/>
          <w:szCs w:val="28"/>
        </w:rPr>
        <w:t xml:space="preserve">заведующего </w:t>
      </w:r>
      <w:r>
        <w:rPr>
          <w:rFonts w:eastAsia="Calibri"/>
          <w:sz w:val="28"/>
          <w:szCs w:val="28"/>
        </w:rPr>
        <w:t>организации</w:t>
      </w:r>
      <w:proofErr w:type="gramEnd"/>
      <w:r>
        <w:rPr>
          <w:rFonts w:eastAsia="Calibri"/>
          <w:sz w:val="28"/>
          <w:szCs w:val="28"/>
        </w:rPr>
        <w:t>.</w:t>
      </w:r>
    </w:p>
    <w:p w:rsidR="00190229" w:rsidRPr="00CF7964" w:rsidRDefault="00190229" w:rsidP="00190229">
      <w:pPr>
        <w:jc w:val="both"/>
        <w:rPr>
          <w:sz w:val="28"/>
          <w:szCs w:val="28"/>
        </w:rPr>
      </w:pPr>
      <w:r w:rsidRPr="00CF7964">
        <w:rPr>
          <w:rFonts w:eastAsia="Calibri"/>
        </w:rPr>
        <w:t xml:space="preserve"> </w:t>
      </w:r>
      <w:r>
        <w:rPr>
          <w:rFonts w:eastAsia="Calibri"/>
        </w:rPr>
        <w:t xml:space="preserve">         2.</w:t>
      </w:r>
      <w:r>
        <w:rPr>
          <w:rFonts w:eastAsia="Calibri"/>
          <w:sz w:val="28"/>
          <w:szCs w:val="28"/>
        </w:rPr>
        <w:t>16</w:t>
      </w:r>
      <w:r w:rsidRPr="00CF7964">
        <w:rPr>
          <w:rFonts w:eastAsia="Calibri"/>
          <w:sz w:val="28"/>
          <w:szCs w:val="28"/>
        </w:rPr>
        <w:t xml:space="preserve"> Протокол </w:t>
      </w:r>
      <w:r w:rsidRPr="00CF7964">
        <w:rPr>
          <w:sz w:val="28"/>
          <w:szCs w:val="28"/>
        </w:rPr>
        <w:t xml:space="preserve">решения Комиссии о назначении стимулирующих выплат доводится до сведения работников </w:t>
      </w:r>
      <w:r>
        <w:rPr>
          <w:sz w:val="28"/>
          <w:szCs w:val="28"/>
        </w:rPr>
        <w:t>организации</w:t>
      </w:r>
      <w:r w:rsidRPr="00CF7964">
        <w:rPr>
          <w:sz w:val="28"/>
          <w:szCs w:val="28"/>
        </w:rPr>
        <w:t>.</w:t>
      </w:r>
    </w:p>
    <w:p w:rsidR="00190229" w:rsidRPr="00D00687" w:rsidRDefault="00190229" w:rsidP="00190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2.17</w:t>
      </w:r>
      <w:r w:rsidRPr="00D00687">
        <w:rPr>
          <w:sz w:val="28"/>
          <w:szCs w:val="28"/>
        </w:rPr>
        <w:t xml:space="preserve"> Перечень видов выплат стимулирующего характера должен соответствовать уставным задачам </w:t>
      </w:r>
      <w:r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, а также показателям оценки эффективности работы </w:t>
      </w:r>
      <w:r>
        <w:rPr>
          <w:sz w:val="28"/>
          <w:szCs w:val="28"/>
        </w:rPr>
        <w:t>организации</w:t>
      </w:r>
      <w:r w:rsidRPr="00D00687">
        <w:rPr>
          <w:sz w:val="28"/>
          <w:szCs w:val="28"/>
        </w:rPr>
        <w:t xml:space="preserve">. </w:t>
      </w:r>
    </w:p>
    <w:p w:rsidR="00190229" w:rsidRPr="009B4028" w:rsidRDefault="00190229" w:rsidP="001902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</w:t>
      </w:r>
      <w:r w:rsidRPr="009B4028">
        <w:rPr>
          <w:sz w:val="28"/>
          <w:szCs w:val="28"/>
        </w:rPr>
        <w:tab/>
        <w:t xml:space="preserve">Работнику </w:t>
      </w:r>
      <w:r>
        <w:rPr>
          <w:sz w:val="28"/>
          <w:szCs w:val="28"/>
        </w:rPr>
        <w:t>организации</w:t>
      </w:r>
      <w:r w:rsidRPr="009B4028">
        <w:rPr>
          <w:sz w:val="28"/>
          <w:szCs w:val="28"/>
        </w:rPr>
        <w:t>, проработавшему неполный отчетный период в связи с временной нетрудоспособностью, уходом в отпуск, увольнением, стимулирующая выплата выплачивается пропорционально отработанному времени.</w:t>
      </w:r>
    </w:p>
    <w:p w:rsidR="00190229" w:rsidRPr="009B4028" w:rsidRDefault="00190229" w:rsidP="00190229">
      <w:pPr>
        <w:ind w:firstLine="567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9B4028">
        <w:rPr>
          <w:sz w:val="28"/>
          <w:szCs w:val="28"/>
        </w:rPr>
        <w:t>.</w:t>
      </w:r>
      <w:r w:rsidRPr="009B4028">
        <w:rPr>
          <w:sz w:val="28"/>
          <w:szCs w:val="28"/>
        </w:rPr>
        <w:tab/>
        <w:t xml:space="preserve"> Премиальные выплаты по итогам работы (квартал, полугодие,                 9 месяцев, год) предусматриваются в целях поощрения работников </w:t>
      </w:r>
      <w:r>
        <w:rPr>
          <w:sz w:val="28"/>
          <w:szCs w:val="28"/>
        </w:rPr>
        <w:t>организации</w:t>
      </w:r>
      <w:r w:rsidRPr="009B4028">
        <w:rPr>
          <w:sz w:val="28"/>
          <w:szCs w:val="28"/>
        </w:rPr>
        <w:t xml:space="preserve"> за общие результаты труда за соответствующий период времени. </w:t>
      </w:r>
    </w:p>
    <w:p w:rsidR="00190229" w:rsidRPr="009B4028" w:rsidRDefault="00190229" w:rsidP="00190229">
      <w:pPr>
        <w:ind w:firstLine="567"/>
        <w:jc w:val="both"/>
        <w:rPr>
          <w:sz w:val="28"/>
          <w:szCs w:val="28"/>
        </w:rPr>
      </w:pPr>
      <w:r w:rsidRPr="009B4028">
        <w:rPr>
          <w:sz w:val="28"/>
          <w:szCs w:val="28"/>
        </w:rPr>
        <w:t xml:space="preserve">Премирование осуществляется по результатам </w:t>
      </w:r>
      <w:proofErr w:type="gramStart"/>
      <w:r w:rsidRPr="009B4028">
        <w:rPr>
          <w:sz w:val="28"/>
          <w:szCs w:val="28"/>
        </w:rPr>
        <w:t xml:space="preserve">подведения итогов деятельности </w:t>
      </w:r>
      <w:r>
        <w:rPr>
          <w:sz w:val="28"/>
          <w:szCs w:val="28"/>
        </w:rPr>
        <w:t>работников организации</w:t>
      </w:r>
      <w:proofErr w:type="gramEnd"/>
      <w:r w:rsidRPr="009B4028">
        <w:rPr>
          <w:sz w:val="28"/>
          <w:szCs w:val="28"/>
        </w:rPr>
        <w:t xml:space="preserve">. Перечень показателей для установления премиальных выплат </w:t>
      </w:r>
      <w:r w:rsidRPr="00BC087B">
        <w:rPr>
          <w:sz w:val="28"/>
          <w:szCs w:val="28"/>
        </w:rPr>
        <w:t>по итогам работы</w:t>
      </w:r>
      <w:r w:rsidRPr="009B4028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t>организации</w:t>
      </w:r>
      <w:r w:rsidRPr="009B4028">
        <w:rPr>
          <w:sz w:val="28"/>
          <w:szCs w:val="28"/>
        </w:rPr>
        <w:t xml:space="preserve"> представлены в приложении </w:t>
      </w:r>
      <w:r w:rsidRPr="003D0F9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3D0F9C">
        <w:rPr>
          <w:sz w:val="28"/>
          <w:szCs w:val="28"/>
        </w:rPr>
        <w:t xml:space="preserve"> к настоящему Положению.</w:t>
      </w:r>
    </w:p>
    <w:p w:rsidR="00190229" w:rsidRPr="009B4028" w:rsidRDefault="00190229" w:rsidP="00190229">
      <w:pPr>
        <w:ind w:firstLine="567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9B4028">
        <w:rPr>
          <w:sz w:val="28"/>
          <w:szCs w:val="28"/>
        </w:rPr>
        <w:t xml:space="preserve"> Премиальные выплаты за выполнение особо важных и срочных работ работникам </w:t>
      </w:r>
      <w:r>
        <w:rPr>
          <w:sz w:val="28"/>
          <w:szCs w:val="28"/>
        </w:rPr>
        <w:t>организации</w:t>
      </w:r>
      <w:r w:rsidRPr="009B4028">
        <w:rPr>
          <w:sz w:val="28"/>
          <w:szCs w:val="28"/>
        </w:rPr>
        <w:t xml:space="preserve"> предусматриваются в целях поощрения за общие результаты труда. </w:t>
      </w:r>
    </w:p>
    <w:p w:rsidR="00190229" w:rsidRPr="009B4028" w:rsidRDefault="00190229" w:rsidP="00190229">
      <w:pPr>
        <w:ind w:firstLine="567"/>
        <w:jc w:val="both"/>
        <w:rPr>
          <w:sz w:val="28"/>
          <w:szCs w:val="28"/>
        </w:rPr>
      </w:pPr>
      <w:r w:rsidRPr="009B4028">
        <w:rPr>
          <w:sz w:val="28"/>
          <w:szCs w:val="28"/>
        </w:rPr>
        <w:t xml:space="preserve">Перечень показателей для установления премиальных выплат за выполнение </w:t>
      </w:r>
      <w:r w:rsidRPr="00BC087B">
        <w:rPr>
          <w:sz w:val="28"/>
          <w:szCs w:val="28"/>
        </w:rPr>
        <w:t>особо важных и срочных работ</w:t>
      </w:r>
      <w:r w:rsidRPr="009B4028">
        <w:rPr>
          <w:sz w:val="28"/>
          <w:szCs w:val="28"/>
        </w:rPr>
        <w:t xml:space="preserve"> работникам </w:t>
      </w:r>
      <w:r>
        <w:rPr>
          <w:sz w:val="28"/>
          <w:szCs w:val="28"/>
        </w:rPr>
        <w:t>организации</w:t>
      </w:r>
      <w:r w:rsidRPr="009B4028">
        <w:rPr>
          <w:sz w:val="28"/>
          <w:szCs w:val="28"/>
        </w:rPr>
        <w:t xml:space="preserve"> представлены в приложении </w:t>
      </w:r>
      <w:r w:rsidRPr="003D0F9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3D0F9C">
        <w:rPr>
          <w:sz w:val="28"/>
          <w:szCs w:val="28"/>
        </w:rPr>
        <w:t xml:space="preserve"> к настоящему Положению.</w:t>
      </w:r>
      <w:r w:rsidRPr="009B4028">
        <w:rPr>
          <w:sz w:val="28"/>
          <w:szCs w:val="28"/>
        </w:rPr>
        <w:t xml:space="preserve"> </w:t>
      </w:r>
    </w:p>
    <w:p w:rsidR="00190229" w:rsidRPr="00BC087B" w:rsidRDefault="00190229" w:rsidP="00190229">
      <w:pPr>
        <w:spacing w:line="240" w:lineRule="atLeast"/>
        <w:ind w:firstLine="709"/>
        <w:jc w:val="both"/>
        <w:rPr>
          <w:sz w:val="28"/>
          <w:szCs w:val="28"/>
        </w:rPr>
      </w:pPr>
      <w:r w:rsidRPr="00BC087B">
        <w:rPr>
          <w:sz w:val="28"/>
          <w:szCs w:val="28"/>
        </w:rPr>
        <w:t xml:space="preserve">2.21 Комиссия принимает решение о размере  выплаты премии по итогам работы (квартал, полугодие, 9 месяцев, год) за выполнение особо важных и срочных работ работникам организации открытым голосованием при условии присутствия не менее 2/3 членов состава. Принятое решение оформляется протоколом. На основании протокола Комиссии руководитель организации издает приказ об утверждении премии по итогам работы за выполнение особо важных и срочных работ работникам. </w:t>
      </w:r>
    </w:p>
    <w:p w:rsidR="00190229" w:rsidRPr="009B4028" w:rsidRDefault="00190229" w:rsidP="00190229">
      <w:pPr>
        <w:ind w:firstLine="567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Премиальные выплаты носят единовременный  характер.</w:t>
      </w:r>
    </w:p>
    <w:p w:rsidR="00190229" w:rsidRPr="009B4028" w:rsidRDefault="00190229" w:rsidP="00190229">
      <w:pPr>
        <w:ind w:firstLine="567"/>
        <w:jc w:val="both"/>
        <w:rPr>
          <w:sz w:val="28"/>
          <w:szCs w:val="28"/>
        </w:rPr>
      </w:pPr>
      <w:r w:rsidRPr="009B4028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9B4028">
        <w:rPr>
          <w:sz w:val="28"/>
          <w:szCs w:val="28"/>
        </w:rPr>
        <w:tab/>
        <w:t xml:space="preserve">Выплаты стимулирующего характера работникам </w:t>
      </w:r>
      <w:r>
        <w:rPr>
          <w:sz w:val="28"/>
          <w:szCs w:val="28"/>
        </w:rPr>
        <w:t>организации производя</w:t>
      </w:r>
      <w:r w:rsidRPr="009B4028">
        <w:rPr>
          <w:sz w:val="28"/>
          <w:szCs w:val="28"/>
        </w:rPr>
        <w:t xml:space="preserve">тся в пределах средств фонда оплаты труда. </w:t>
      </w:r>
    </w:p>
    <w:p w:rsidR="00190229" w:rsidRDefault="00190229" w:rsidP="00190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Pr="009B4028">
        <w:rPr>
          <w:sz w:val="28"/>
          <w:szCs w:val="28"/>
        </w:rPr>
        <w:t>.</w:t>
      </w:r>
      <w:r w:rsidRPr="009B4028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9B4028">
        <w:rPr>
          <w:sz w:val="28"/>
          <w:szCs w:val="28"/>
        </w:rPr>
        <w:t xml:space="preserve">тмена выплат стимулирующего характера оформляется приказом </w:t>
      </w:r>
      <w:r>
        <w:rPr>
          <w:sz w:val="28"/>
          <w:szCs w:val="28"/>
        </w:rPr>
        <w:t>руководителя организации</w:t>
      </w:r>
      <w:r w:rsidRPr="009B4028">
        <w:rPr>
          <w:sz w:val="28"/>
          <w:szCs w:val="28"/>
        </w:rPr>
        <w:t>.</w:t>
      </w:r>
    </w:p>
    <w:p w:rsidR="00190229" w:rsidRDefault="00190229" w:rsidP="00190229">
      <w:pPr>
        <w:ind w:firstLine="567"/>
        <w:jc w:val="both"/>
        <w:rPr>
          <w:sz w:val="28"/>
          <w:szCs w:val="28"/>
        </w:rPr>
      </w:pPr>
    </w:p>
    <w:p w:rsidR="00190229" w:rsidRDefault="00190229" w:rsidP="00190229">
      <w:pPr>
        <w:ind w:firstLine="567"/>
        <w:jc w:val="both"/>
        <w:rPr>
          <w:sz w:val="28"/>
          <w:szCs w:val="28"/>
        </w:rPr>
      </w:pPr>
    </w:p>
    <w:p w:rsidR="00190229" w:rsidRDefault="00BC087B" w:rsidP="00190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Онуфриева</w:t>
      </w:r>
    </w:p>
    <w:p w:rsidR="00190229" w:rsidRDefault="00190229" w:rsidP="00190229">
      <w:pPr>
        <w:ind w:firstLine="567"/>
        <w:jc w:val="both"/>
        <w:rPr>
          <w:sz w:val="28"/>
          <w:szCs w:val="28"/>
        </w:rPr>
      </w:pPr>
    </w:p>
    <w:p w:rsidR="00190229" w:rsidRDefault="00190229" w:rsidP="00190229">
      <w:pPr>
        <w:ind w:firstLine="567"/>
        <w:jc w:val="both"/>
        <w:rPr>
          <w:sz w:val="28"/>
          <w:szCs w:val="28"/>
        </w:rPr>
      </w:pPr>
    </w:p>
    <w:p w:rsidR="00190229" w:rsidRDefault="00190229" w:rsidP="00190229">
      <w:pPr>
        <w:ind w:firstLine="567"/>
        <w:jc w:val="both"/>
        <w:rPr>
          <w:sz w:val="28"/>
          <w:szCs w:val="28"/>
        </w:rPr>
      </w:pPr>
    </w:p>
    <w:p w:rsidR="00190229" w:rsidRDefault="00190229" w:rsidP="00190229">
      <w:pPr>
        <w:ind w:firstLine="567"/>
        <w:jc w:val="both"/>
        <w:rPr>
          <w:sz w:val="28"/>
          <w:szCs w:val="28"/>
        </w:rPr>
      </w:pPr>
    </w:p>
    <w:p w:rsidR="00190229" w:rsidRDefault="00190229" w:rsidP="00190229">
      <w:pPr>
        <w:ind w:firstLine="567"/>
        <w:jc w:val="both"/>
        <w:rPr>
          <w:sz w:val="28"/>
          <w:szCs w:val="28"/>
        </w:rPr>
      </w:pPr>
    </w:p>
    <w:p w:rsidR="00190229" w:rsidRDefault="00190229" w:rsidP="00190229">
      <w:pPr>
        <w:ind w:firstLine="567"/>
        <w:jc w:val="both"/>
        <w:rPr>
          <w:sz w:val="28"/>
          <w:szCs w:val="28"/>
        </w:rPr>
      </w:pPr>
    </w:p>
    <w:p w:rsidR="00190229" w:rsidRDefault="00190229" w:rsidP="00190229">
      <w:pPr>
        <w:ind w:firstLine="567"/>
        <w:jc w:val="both"/>
        <w:rPr>
          <w:sz w:val="28"/>
          <w:szCs w:val="28"/>
        </w:rPr>
      </w:pPr>
    </w:p>
    <w:p w:rsidR="00190229" w:rsidRDefault="00190229" w:rsidP="00190229">
      <w:pPr>
        <w:ind w:firstLine="567"/>
        <w:jc w:val="both"/>
        <w:rPr>
          <w:sz w:val="28"/>
          <w:szCs w:val="28"/>
        </w:rPr>
      </w:pPr>
    </w:p>
    <w:p w:rsidR="00AF46F9" w:rsidRDefault="00AF46F9">
      <w:bookmarkStart w:id="0" w:name="_GoBack"/>
      <w:bookmarkEnd w:id="0"/>
    </w:p>
    <w:sectPr w:rsidR="00AF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29"/>
    <w:rsid w:val="00190229"/>
    <w:rsid w:val="00AF46F9"/>
    <w:rsid w:val="00B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тюьбю</cp:lastModifiedBy>
  <cp:revision>2</cp:revision>
  <dcterms:created xsi:type="dcterms:W3CDTF">2017-02-02T12:37:00Z</dcterms:created>
  <dcterms:modified xsi:type="dcterms:W3CDTF">2017-02-04T17:05:00Z</dcterms:modified>
</cp:coreProperties>
</file>